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5912" w14:textId="77777777" w:rsidR="008B24CE" w:rsidRPr="008E1FB0" w:rsidRDefault="008B24CE">
      <w:pPr>
        <w:rPr>
          <w:color w:val="595959" w:themeColor="text1" w:themeTint="A6"/>
        </w:rPr>
      </w:pPr>
    </w:p>
    <w:p w14:paraId="60DA5913" w14:textId="77777777" w:rsidR="00366AB2" w:rsidRPr="008E1FB0" w:rsidRDefault="0007793A" w:rsidP="00077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iCs/>
          <w:color w:val="595959" w:themeColor="text1" w:themeTint="A6"/>
          <w:sz w:val="32"/>
          <w:szCs w:val="21"/>
        </w:rPr>
      </w:pPr>
      <w:r w:rsidRPr="008E1FB0">
        <w:rPr>
          <w:rFonts w:ascii="Century Gothic" w:hAnsi="Century Gothic"/>
          <w:b/>
          <w:bCs/>
          <w:iCs/>
          <w:color w:val="595959" w:themeColor="text1" w:themeTint="A6"/>
          <w:sz w:val="32"/>
          <w:szCs w:val="21"/>
        </w:rPr>
        <w:t>Samenstelling b</w:t>
      </w:r>
      <w:r w:rsidR="00366AB2" w:rsidRPr="008E1FB0">
        <w:rPr>
          <w:rFonts w:ascii="Century Gothic" w:hAnsi="Century Gothic"/>
          <w:b/>
          <w:bCs/>
          <w:iCs/>
          <w:color w:val="595959" w:themeColor="text1" w:themeTint="A6"/>
          <w:sz w:val="32"/>
          <w:szCs w:val="21"/>
        </w:rPr>
        <w:t>eheerscomité</w:t>
      </w:r>
    </w:p>
    <w:p w14:paraId="60DA5914" w14:textId="77777777" w:rsidR="00366AB2" w:rsidRPr="008E1FB0" w:rsidRDefault="00366AB2" w:rsidP="00366AB2">
      <w:pPr>
        <w:rPr>
          <w:rFonts w:ascii="Century Gothic" w:hAnsi="Century Gothic"/>
          <w:b/>
          <w:bCs/>
          <w:iCs/>
          <w:color w:val="595959" w:themeColor="text1" w:themeTint="A6"/>
          <w:sz w:val="32"/>
          <w:szCs w:val="21"/>
          <w:u w:val="single"/>
        </w:rPr>
      </w:pPr>
    </w:p>
    <w:p w14:paraId="0D186940" w14:textId="77777777" w:rsidR="00EC18C0" w:rsidRPr="008E1FB0" w:rsidRDefault="00EC18C0" w:rsidP="00366AB2">
      <w:pPr>
        <w:pStyle w:val="Lijstalinea"/>
        <w:numPr>
          <w:ilvl w:val="0"/>
          <w:numId w:val="2"/>
        </w:numPr>
        <w:rPr>
          <w:rFonts w:ascii="Century Gothic" w:hAnsi="Century Gothic"/>
          <w:color w:val="595959" w:themeColor="text1" w:themeTint="A6"/>
          <w:sz w:val="21"/>
          <w:szCs w:val="21"/>
        </w:rPr>
      </w:pPr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 xml:space="preserve">Ellen Robert (coördinator) - </w:t>
      </w:r>
      <w:r w:rsidRPr="008E1FB0">
        <w:rPr>
          <w:rFonts w:ascii="Century Gothic" w:hAnsi="Century Gothic"/>
          <w:b/>
          <w:color w:val="595959" w:themeColor="text1" w:themeTint="A6"/>
          <w:sz w:val="21"/>
          <w:szCs w:val="21"/>
        </w:rPr>
        <w:t>secretaris</w:t>
      </w:r>
    </w:p>
    <w:p w14:paraId="7C8A7857" w14:textId="77777777" w:rsidR="00EC18C0" w:rsidRPr="008E1FB0" w:rsidRDefault="00EC18C0" w:rsidP="00366AB2">
      <w:pPr>
        <w:pStyle w:val="Lijstalinea"/>
        <w:numPr>
          <w:ilvl w:val="0"/>
          <w:numId w:val="2"/>
        </w:numPr>
        <w:rPr>
          <w:rFonts w:ascii="Century Gothic" w:hAnsi="Century Gothic"/>
          <w:color w:val="595959" w:themeColor="text1" w:themeTint="A6"/>
          <w:sz w:val="21"/>
          <w:szCs w:val="21"/>
        </w:rPr>
      </w:pPr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 xml:space="preserve">Geert Van </w:t>
      </w:r>
      <w:r>
        <w:rPr>
          <w:rFonts w:ascii="Century Gothic" w:hAnsi="Century Gothic"/>
          <w:color w:val="595959" w:themeColor="text1" w:themeTint="A6"/>
          <w:sz w:val="21"/>
          <w:szCs w:val="21"/>
        </w:rPr>
        <w:t>d</w:t>
      </w:r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>e Vijver (begeleider competentieontwikkeling)</w:t>
      </w:r>
    </w:p>
    <w:p w14:paraId="6737955E" w14:textId="77777777" w:rsidR="00EC18C0" w:rsidRPr="008E1FB0" w:rsidRDefault="00EC18C0" w:rsidP="00366AB2">
      <w:pPr>
        <w:pStyle w:val="Lijstalinea"/>
        <w:numPr>
          <w:ilvl w:val="0"/>
          <w:numId w:val="2"/>
        </w:numPr>
        <w:rPr>
          <w:rFonts w:ascii="Century Gothic" w:hAnsi="Century Gothic"/>
          <w:color w:val="595959" w:themeColor="text1" w:themeTint="A6"/>
          <w:sz w:val="21"/>
          <w:szCs w:val="21"/>
        </w:rPr>
      </w:pPr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 xml:space="preserve">Hans Waerniers (coördinerend directeur secundair onderwijs) - </w:t>
      </w:r>
      <w:r w:rsidRPr="008E1FB0">
        <w:rPr>
          <w:rFonts w:ascii="Century Gothic" w:hAnsi="Century Gothic"/>
          <w:b/>
          <w:color w:val="595959" w:themeColor="text1" w:themeTint="A6"/>
          <w:sz w:val="21"/>
          <w:szCs w:val="21"/>
        </w:rPr>
        <w:t>ondervoorzitter</w:t>
      </w:r>
    </w:p>
    <w:p w14:paraId="5A6A296A" w14:textId="77777777" w:rsidR="00EC18C0" w:rsidRPr="008E1FB0" w:rsidRDefault="00EC18C0" w:rsidP="0007793A">
      <w:pPr>
        <w:pStyle w:val="Lijstalinea"/>
        <w:numPr>
          <w:ilvl w:val="0"/>
          <w:numId w:val="2"/>
        </w:numPr>
        <w:rPr>
          <w:rFonts w:ascii="Century Gothic" w:hAnsi="Century Gothic"/>
          <w:color w:val="595959" w:themeColor="text1" w:themeTint="A6"/>
          <w:sz w:val="21"/>
          <w:szCs w:val="21"/>
        </w:rPr>
      </w:pPr>
      <w:r>
        <w:rPr>
          <w:rFonts w:ascii="Century Gothic" w:hAnsi="Century Gothic"/>
          <w:color w:val="595959" w:themeColor="text1" w:themeTint="A6"/>
          <w:sz w:val="21"/>
          <w:szCs w:val="21"/>
        </w:rPr>
        <w:t>Helga Grootaert (coördinator)</w:t>
      </w:r>
    </w:p>
    <w:p w14:paraId="35C3A16C" w14:textId="77777777" w:rsidR="00EC18C0" w:rsidRPr="008E1FB0" w:rsidRDefault="00EC18C0" w:rsidP="00366AB2">
      <w:pPr>
        <w:pStyle w:val="Lijstalinea"/>
        <w:numPr>
          <w:ilvl w:val="0"/>
          <w:numId w:val="2"/>
        </w:numPr>
        <w:rPr>
          <w:rFonts w:ascii="Century Gothic" w:hAnsi="Century Gothic"/>
          <w:color w:val="595959" w:themeColor="text1" w:themeTint="A6"/>
          <w:sz w:val="21"/>
          <w:szCs w:val="21"/>
        </w:rPr>
      </w:pPr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 xml:space="preserve">Kathleen </w:t>
      </w:r>
      <w:proofErr w:type="spellStart"/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>Bosschem</w:t>
      </w:r>
      <w:proofErr w:type="spellEnd"/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 xml:space="preserve"> (coördinerend directeur basisonderwijs)</w:t>
      </w:r>
    </w:p>
    <w:p w14:paraId="2D1484E0" w14:textId="77777777" w:rsidR="00EC18C0" w:rsidRPr="008E1FB0" w:rsidRDefault="00EC18C0" w:rsidP="00366AB2">
      <w:pPr>
        <w:pStyle w:val="Lijstalinea"/>
        <w:numPr>
          <w:ilvl w:val="0"/>
          <w:numId w:val="2"/>
        </w:numPr>
        <w:rPr>
          <w:rFonts w:ascii="Century Gothic" w:hAnsi="Century Gothic"/>
          <w:color w:val="595959" w:themeColor="text1" w:themeTint="A6"/>
          <w:sz w:val="21"/>
          <w:szCs w:val="21"/>
        </w:rPr>
      </w:pPr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>Marit Coels (vertegenwoordiger schoolbesturen buitengewoon onderwijs)</w:t>
      </w:r>
    </w:p>
    <w:p w14:paraId="073A5AA6" w14:textId="77777777" w:rsidR="00EC18C0" w:rsidRPr="008E1FB0" w:rsidRDefault="00EC18C0" w:rsidP="00366AB2">
      <w:pPr>
        <w:pStyle w:val="Lijstalinea"/>
        <w:numPr>
          <w:ilvl w:val="0"/>
          <w:numId w:val="2"/>
        </w:numPr>
        <w:rPr>
          <w:rFonts w:ascii="Century Gothic" w:hAnsi="Century Gothic"/>
          <w:color w:val="595959" w:themeColor="text1" w:themeTint="A6"/>
          <w:sz w:val="21"/>
          <w:szCs w:val="21"/>
        </w:rPr>
      </w:pPr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>Nancy De Roo (directeur BuBaO De Triangel)</w:t>
      </w:r>
    </w:p>
    <w:p w14:paraId="64B43A8A" w14:textId="77777777" w:rsidR="00EC18C0" w:rsidRPr="008E1FB0" w:rsidRDefault="00EC18C0" w:rsidP="00366AB2">
      <w:pPr>
        <w:pStyle w:val="Lijstalinea"/>
        <w:numPr>
          <w:ilvl w:val="0"/>
          <w:numId w:val="2"/>
        </w:numPr>
        <w:rPr>
          <w:rFonts w:ascii="Century Gothic" w:hAnsi="Century Gothic"/>
          <w:color w:val="595959" w:themeColor="text1" w:themeTint="A6"/>
          <w:sz w:val="21"/>
          <w:szCs w:val="21"/>
        </w:rPr>
      </w:pPr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>Pascal Raes (directeur VIBLO Leieland)</w:t>
      </w:r>
      <w:r>
        <w:rPr>
          <w:rFonts w:ascii="Century Gothic" w:hAnsi="Century Gothic"/>
          <w:color w:val="595959" w:themeColor="text1" w:themeTint="A6"/>
          <w:sz w:val="21"/>
          <w:szCs w:val="21"/>
        </w:rPr>
        <w:t xml:space="preserve"> </w:t>
      </w:r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 xml:space="preserve">- </w:t>
      </w:r>
      <w:r w:rsidRPr="008E1FB0">
        <w:rPr>
          <w:rFonts w:ascii="Century Gothic" w:hAnsi="Century Gothic"/>
          <w:b/>
          <w:color w:val="595959" w:themeColor="text1" w:themeTint="A6"/>
          <w:sz w:val="21"/>
          <w:szCs w:val="21"/>
        </w:rPr>
        <w:t>voorzitter</w:t>
      </w:r>
    </w:p>
    <w:p w14:paraId="7136AEB9" w14:textId="77777777" w:rsidR="00EC18C0" w:rsidRDefault="00EC18C0" w:rsidP="00366AB2">
      <w:pPr>
        <w:pStyle w:val="Lijstalinea"/>
        <w:numPr>
          <w:ilvl w:val="0"/>
          <w:numId w:val="2"/>
        </w:numPr>
        <w:rPr>
          <w:rFonts w:ascii="Century Gothic" w:hAnsi="Century Gothic"/>
          <w:color w:val="595959" w:themeColor="text1" w:themeTint="A6"/>
          <w:sz w:val="21"/>
          <w:szCs w:val="21"/>
        </w:rPr>
      </w:pPr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 xml:space="preserve">Patrick </w:t>
      </w:r>
      <w:proofErr w:type="spellStart"/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>D’Oosterlinck</w:t>
      </w:r>
      <w:proofErr w:type="spellEnd"/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 xml:space="preserve"> (directeur VCLB Deinze)</w:t>
      </w:r>
    </w:p>
    <w:p w14:paraId="59D9F34E" w14:textId="77777777" w:rsidR="00EC18C0" w:rsidRPr="00E040F1" w:rsidRDefault="00EC18C0" w:rsidP="00E040F1">
      <w:pPr>
        <w:pStyle w:val="Lijstalinea"/>
        <w:numPr>
          <w:ilvl w:val="0"/>
          <w:numId w:val="2"/>
        </w:numPr>
        <w:rPr>
          <w:rFonts w:ascii="Century Gothic" w:hAnsi="Century Gothic"/>
          <w:color w:val="595959" w:themeColor="text1" w:themeTint="A6"/>
          <w:sz w:val="21"/>
          <w:szCs w:val="21"/>
        </w:rPr>
      </w:pPr>
      <w:r w:rsidRPr="00E040F1">
        <w:rPr>
          <w:rFonts w:ascii="Century Gothic" w:hAnsi="Century Gothic"/>
          <w:color w:val="595959" w:themeColor="text1" w:themeTint="A6"/>
          <w:sz w:val="21"/>
          <w:szCs w:val="21"/>
        </w:rPr>
        <w:t>Patrick van Damme (directeur BuBaO Ten Dries)</w:t>
      </w:r>
    </w:p>
    <w:p w14:paraId="1957DA2B" w14:textId="77777777" w:rsidR="00EC18C0" w:rsidRPr="008E1FB0" w:rsidRDefault="00EC18C0" w:rsidP="00366AB2">
      <w:pPr>
        <w:pStyle w:val="Lijstalinea"/>
        <w:numPr>
          <w:ilvl w:val="0"/>
          <w:numId w:val="2"/>
        </w:numPr>
        <w:rPr>
          <w:rFonts w:ascii="Century Gothic" w:hAnsi="Century Gothic"/>
          <w:color w:val="595959" w:themeColor="text1" w:themeTint="A6"/>
          <w:sz w:val="21"/>
          <w:szCs w:val="21"/>
        </w:rPr>
      </w:pPr>
      <w:r>
        <w:rPr>
          <w:rFonts w:ascii="Century Gothic" w:hAnsi="Century Gothic"/>
          <w:color w:val="595959" w:themeColor="text1" w:themeTint="A6"/>
          <w:sz w:val="21"/>
          <w:szCs w:val="21"/>
        </w:rPr>
        <w:t>Rianne Welvaarts</w:t>
      </w:r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 xml:space="preserve"> (directeur MFC Ten Dries)</w:t>
      </w:r>
    </w:p>
    <w:p w14:paraId="5A596D80" w14:textId="77777777" w:rsidR="00EC18C0" w:rsidRPr="00F2799A" w:rsidRDefault="00EC18C0" w:rsidP="008653B4">
      <w:pPr>
        <w:pStyle w:val="Lijstalinea"/>
        <w:numPr>
          <w:ilvl w:val="0"/>
          <w:numId w:val="2"/>
        </w:numPr>
        <w:jc w:val="both"/>
        <w:rPr>
          <w:rFonts w:ascii="Century Gothic" w:hAnsi="Century Gothic"/>
          <w:color w:val="404040"/>
          <w:sz w:val="21"/>
          <w:szCs w:val="21"/>
        </w:rPr>
      </w:pPr>
      <w:r w:rsidRPr="00F2799A">
        <w:rPr>
          <w:rFonts w:ascii="Century Gothic" w:hAnsi="Century Gothic"/>
          <w:color w:val="404040"/>
          <w:sz w:val="21"/>
          <w:szCs w:val="21"/>
        </w:rPr>
        <w:t>Sam Heyerick (co</w:t>
      </w:r>
      <w:r>
        <w:rPr>
          <w:rFonts w:ascii="Century Gothic" w:hAnsi="Century Gothic"/>
          <w:color w:val="404040"/>
          <w:sz w:val="21"/>
          <w:szCs w:val="21"/>
        </w:rPr>
        <w:t xml:space="preserve">ördinerend </w:t>
      </w:r>
      <w:r w:rsidRPr="00F2799A">
        <w:rPr>
          <w:rFonts w:ascii="Century Gothic" w:hAnsi="Century Gothic"/>
          <w:color w:val="404040"/>
          <w:sz w:val="21"/>
          <w:szCs w:val="21"/>
        </w:rPr>
        <w:t>di</w:t>
      </w:r>
      <w:r>
        <w:rPr>
          <w:rFonts w:ascii="Century Gothic" w:hAnsi="Century Gothic"/>
          <w:color w:val="404040"/>
          <w:sz w:val="21"/>
          <w:szCs w:val="21"/>
        </w:rPr>
        <w:t>recteur</w:t>
      </w:r>
      <w:r w:rsidRPr="00F2799A">
        <w:rPr>
          <w:rFonts w:ascii="Century Gothic" w:hAnsi="Century Gothic"/>
          <w:color w:val="404040"/>
          <w:sz w:val="21"/>
          <w:szCs w:val="21"/>
        </w:rPr>
        <w:t xml:space="preserve"> </w:t>
      </w:r>
      <w:r>
        <w:rPr>
          <w:rFonts w:ascii="Century Gothic" w:hAnsi="Century Gothic"/>
          <w:color w:val="404040"/>
          <w:sz w:val="21"/>
          <w:szCs w:val="21"/>
        </w:rPr>
        <w:t>secundair onderwijs</w:t>
      </w:r>
      <w:r w:rsidRPr="00F2799A">
        <w:rPr>
          <w:rFonts w:ascii="Century Gothic" w:hAnsi="Century Gothic"/>
          <w:color w:val="404040"/>
          <w:sz w:val="21"/>
          <w:szCs w:val="21"/>
        </w:rPr>
        <w:t>)</w:t>
      </w:r>
    </w:p>
    <w:p w14:paraId="33CAA516" w14:textId="77777777" w:rsidR="00EC18C0" w:rsidRPr="00EC18C0" w:rsidRDefault="00EC18C0" w:rsidP="008653B4">
      <w:pPr>
        <w:pStyle w:val="Lijstalinea"/>
        <w:numPr>
          <w:ilvl w:val="0"/>
          <w:numId w:val="2"/>
        </w:numPr>
        <w:rPr>
          <w:rFonts w:ascii="Century Gothic" w:hAnsi="Century Gothic"/>
          <w:color w:val="595959" w:themeColor="text1" w:themeTint="A6"/>
          <w:sz w:val="21"/>
          <w:szCs w:val="21"/>
        </w:rPr>
      </w:pPr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 xml:space="preserve">Stefaan </w:t>
      </w:r>
      <w:proofErr w:type="spellStart"/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>Singelée</w:t>
      </w:r>
      <w:proofErr w:type="spellEnd"/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 xml:space="preserve"> (directeur CAR Ter Kouter, vertegenwoordiger BOLT Drongen + </w:t>
      </w:r>
      <w:proofErr w:type="spellStart"/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>KlimOp</w:t>
      </w:r>
      <w:proofErr w:type="spellEnd"/>
      <w:r w:rsidRPr="008E1FB0">
        <w:rPr>
          <w:rFonts w:ascii="Century Gothic" w:hAnsi="Century Gothic"/>
          <w:color w:val="595959" w:themeColor="text1" w:themeTint="A6"/>
          <w:sz w:val="21"/>
          <w:szCs w:val="21"/>
        </w:rPr>
        <w:t xml:space="preserve"> Eeklo)</w:t>
      </w:r>
    </w:p>
    <w:sectPr w:rsidR="00EC18C0" w:rsidRPr="00EC18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5497" w14:textId="77777777" w:rsidR="00F02B88" w:rsidRDefault="00F02B88" w:rsidP="00010794">
      <w:r>
        <w:separator/>
      </w:r>
    </w:p>
  </w:endnote>
  <w:endnote w:type="continuationSeparator" w:id="0">
    <w:p w14:paraId="236228CF" w14:textId="77777777" w:rsidR="00F02B88" w:rsidRDefault="00F02B88" w:rsidP="0001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5928" w14:textId="77777777" w:rsidR="00010794" w:rsidRPr="00010794" w:rsidRDefault="00010794" w:rsidP="00010794">
    <w:pPr>
      <w:pStyle w:val="Voettekst"/>
      <w:pBdr>
        <w:top w:val="threeDEmboss" w:sz="6" w:space="1" w:color="0070C0"/>
      </w:pBdr>
      <w:rPr>
        <w:sz w:val="28"/>
      </w:rPr>
    </w:pPr>
    <w:r w:rsidRPr="00010794">
      <w:rPr>
        <w:noProof/>
        <w:sz w:val="28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A592B" wp14:editId="60DA592C">
              <wp:simplePos x="0" y="0"/>
              <wp:positionH relativeFrom="margin">
                <wp:posOffset>0</wp:posOffset>
              </wp:positionH>
              <wp:positionV relativeFrom="paragraph">
                <wp:posOffset>27940</wp:posOffset>
              </wp:positionV>
              <wp:extent cx="6007100" cy="400050"/>
              <wp:effectExtent l="0" t="0" r="12700" b="0"/>
              <wp:wrapNone/>
              <wp:docPr id="9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A592D" w14:textId="77777777" w:rsidR="00010794" w:rsidRPr="00010794" w:rsidRDefault="00010794" w:rsidP="000107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540" w:hanging="540"/>
                            <w:jc w:val="center"/>
                            <w:textAlignment w:val="center"/>
                            <w:rPr>
                              <w:rFonts w:cs="Calibri"/>
                              <w:color w:val="7F7F7F"/>
                              <w:w w:val="99"/>
                              <w:szCs w:val="19"/>
                              <w:lang w:val="nl-NL" w:eastAsia="nl-BE"/>
                            </w:rPr>
                          </w:pPr>
                          <w:r w:rsidRPr="00010794">
                            <w:rPr>
                              <w:rFonts w:cs="Calibri"/>
                              <w:color w:val="7F7F7F"/>
                              <w:w w:val="99"/>
                              <w:szCs w:val="19"/>
                              <w:lang w:val="nl-NL" w:eastAsia="nl-BE"/>
                            </w:rPr>
                            <w:t>Kouter 93, 9800 Deinze   l   info@neonnetwerk.be   l   www.neonnetwerk.be   l   0479 90 11 58</w:t>
                          </w:r>
                        </w:p>
                        <w:p w14:paraId="60DA592E" w14:textId="77777777" w:rsidR="00010794" w:rsidRPr="001243C2" w:rsidRDefault="00010794" w:rsidP="000107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="Calibri"/>
                              <w:color w:val="7F7F7F"/>
                              <w:w w:val="99"/>
                              <w:sz w:val="19"/>
                              <w:szCs w:val="19"/>
                              <w:lang w:val="nl-NL" w:eastAsia="nl-BE"/>
                            </w:rPr>
                          </w:pPr>
                        </w:p>
                        <w:p w14:paraId="60DA592F" w14:textId="77777777" w:rsidR="00010794" w:rsidRPr="00535EAE" w:rsidRDefault="00010794" w:rsidP="00010794">
                          <w:pPr>
                            <w:rPr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A592B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6" type="#_x0000_t202" style="position:absolute;margin-left:0;margin-top:2.2pt;width:47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" filled="f" stroked="f">
              <v:textbox inset="0,0,0,0">
                <w:txbxContent>
                  <w:p w14:paraId="60DA592D" w14:textId="77777777" w:rsidR="00010794" w:rsidRPr="00010794" w:rsidRDefault="00010794" w:rsidP="00010794">
                    <w:pPr>
                      <w:widowControl w:val="0"/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textAlignment w:val="center"/>
                      <w:rPr>
                        <w:rFonts w:cs="Calibri"/>
                        <w:color w:val="7F7F7F"/>
                        <w:w w:val="99"/>
                        <w:szCs w:val="19"/>
                        <w:lang w:val="nl-NL" w:eastAsia="nl-BE"/>
                      </w:rPr>
                    </w:pPr>
                    <w:r w:rsidRPr="00010794">
                      <w:rPr>
                        <w:rFonts w:cs="Calibri"/>
                        <w:color w:val="7F7F7F"/>
                        <w:w w:val="99"/>
                        <w:szCs w:val="19"/>
                        <w:lang w:val="nl-NL" w:eastAsia="nl-BE"/>
                      </w:rPr>
                      <w:t>Kouter 93, 9800 Deinze   l   info@neonnetwerk.be   l   www.neonnetwerk.be   l   0479 90 11 58</w:t>
                    </w:r>
                  </w:p>
                  <w:p w14:paraId="60DA592E" w14:textId="77777777" w:rsidR="00010794" w:rsidRPr="001243C2" w:rsidRDefault="00010794" w:rsidP="0001079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cs="Calibri"/>
                        <w:color w:val="7F7F7F"/>
                        <w:w w:val="99"/>
                        <w:sz w:val="19"/>
                        <w:szCs w:val="19"/>
                        <w:lang w:val="nl-NL" w:eastAsia="nl-BE"/>
                      </w:rPr>
                    </w:pPr>
                  </w:p>
                  <w:p w14:paraId="60DA592F" w14:textId="77777777" w:rsidR="00010794" w:rsidRPr="00535EAE" w:rsidRDefault="00010794" w:rsidP="00010794">
                    <w:pPr>
                      <w:rPr>
                        <w:color w:val="808080" w:themeColor="background1" w:themeShade="80"/>
                        <w:sz w:val="19"/>
                        <w:szCs w:val="19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23C2" w14:textId="77777777" w:rsidR="00F02B88" w:rsidRDefault="00F02B88" w:rsidP="00010794">
      <w:r>
        <w:separator/>
      </w:r>
    </w:p>
  </w:footnote>
  <w:footnote w:type="continuationSeparator" w:id="0">
    <w:p w14:paraId="1220EBD8" w14:textId="77777777" w:rsidR="00F02B88" w:rsidRDefault="00F02B88" w:rsidP="0001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5927" w14:textId="77777777" w:rsidR="00010794" w:rsidRDefault="00010794">
    <w:pPr>
      <w:pStyle w:val="Koptekst"/>
    </w:pPr>
    <w:r>
      <w:rPr>
        <w:noProof/>
        <w:lang w:eastAsia="nl-BE"/>
      </w:rPr>
      <w:drawing>
        <wp:inline distT="0" distB="0" distL="0" distR="0" wp14:anchorId="60DA5929" wp14:editId="60DA592A">
          <wp:extent cx="2571750" cy="94297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On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022B"/>
    <w:multiLevelType w:val="hybridMultilevel"/>
    <w:tmpl w:val="3E407D86"/>
    <w:lvl w:ilvl="0" w:tplc="A2C6FC36">
      <w:numFmt w:val="bullet"/>
      <w:lvlText w:val="-"/>
      <w:lvlJc w:val="left"/>
      <w:pPr>
        <w:ind w:left="1065" w:hanging="705"/>
      </w:pPr>
      <w:rPr>
        <w:rFonts w:ascii="Century Gothic" w:eastAsiaTheme="minorHAns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6E8E"/>
    <w:multiLevelType w:val="hybridMultilevel"/>
    <w:tmpl w:val="64BAA032"/>
    <w:lvl w:ilvl="0" w:tplc="2DC64B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D46CF"/>
    <w:multiLevelType w:val="hybridMultilevel"/>
    <w:tmpl w:val="81AC46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3092"/>
    <w:multiLevelType w:val="hybridMultilevel"/>
    <w:tmpl w:val="2960AA48"/>
    <w:lvl w:ilvl="0" w:tplc="9E1E72D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EE92C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44072">
    <w:abstractNumId w:val="2"/>
  </w:num>
  <w:num w:numId="2" w16cid:durableId="1317339186">
    <w:abstractNumId w:val="1"/>
  </w:num>
  <w:num w:numId="3" w16cid:durableId="164365441">
    <w:abstractNumId w:val="3"/>
  </w:num>
  <w:num w:numId="4" w16cid:durableId="48366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A87"/>
    <w:rsid w:val="00010794"/>
    <w:rsid w:val="00021558"/>
    <w:rsid w:val="0007793A"/>
    <w:rsid w:val="0008201A"/>
    <w:rsid w:val="000E3EE5"/>
    <w:rsid w:val="000E7A20"/>
    <w:rsid w:val="0013649D"/>
    <w:rsid w:val="00145429"/>
    <w:rsid w:val="00155631"/>
    <w:rsid w:val="001C1A31"/>
    <w:rsid w:val="001C591E"/>
    <w:rsid w:val="001C71F0"/>
    <w:rsid w:val="0023278B"/>
    <w:rsid w:val="002423BA"/>
    <w:rsid w:val="002D2CCA"/>
    <w:rsid w:val="002E5F05"/>
    <w:rsid w:val="002E7E36"/>
    <w:rsid w:val="002F43B8"/>
    <w:rsid w:val="00313DD1"/>
    <w:rsid w:val="00366AA2"/>
    <w:rsid w:val="00366AB2"/>
    <w:rsid w:val="003D1447"/>
    <w:rsid w:val="003E75D6"/>
    <w:rsid w:val="0040064F"/>
    <w:rsid w:val="0042681C"/>
    <w:rsid w:val="00464F51"/>
    <w:rsid w:val="004B740B"/>
    <w:rsid w:val="004F421E"/>
    <w:rsid w:val="005820CD"/>
    <w:rsid w:val="005B5FAA"/>
    <w:rsid w:val="005B7C13"/>
    <w:rsid w:val="005D5B27"/>
    <w:rsid w:val="005F396E"/>
    <w:rsid w:val="00615C6C"/>
    <w:rsid w:val="00641A78"/>
    <w:rsid w:val="006B13DB"/>
    <w:rsid w:val="006B35B2"/>
    <w:rsid w:val="006E41C0"/>
    <w:rsid w:val="006E56CE"/>
    <w:rsid w:val="00782F9E"/>
    <w:rsid w:val="007B21F1"/>
    <w:rsid w:val="007B70E3"/>
    <w:rsid w:val="00846CA6"/>
    <w:rsid w:val="008653B4"/>
    <w:rsid w:val="008B24CE"/>
    <w:rsid w:val="008E1FB0"/>
    <w:rsid w:val="008E4D62"/>
    <w:rsid w:val="008E648F"/>
    <w:rsid w:val="00905ABC"/>
    <w:rsid w:val="009112E9"/>
    <w:rsid w:val="00976941"/>
    <w:rsid w:val="00A02E43"/>
    <w:rsid w:val="00A25A87"/>
    <w:rsid w:val="00A37335"/>
    <w:rsid w:val="00B22650"/>
    <w:rsid w:val="00B2518B"/>
    <w:rsid w:val="00B5420A"/>
    <w:rsid w:val="00B767C6"/>
    <w:rsid w:val="00B93F62"/>
    <w:rsid w:val="00B96C48"/>
    <w:rsid w:val="00BB6598"/>
    <w:rsid w:val="00BB7050"/>
    <w:rsid w:val="00BF3A60"/>
    <w:rsid w:val="00C338FB"/>
    <w:rsid w:val="00C75811"/>
    <w:rsid w:val="00C95F25"/>
    <w:rsid w:val="00D07CE3"/>
    <w:rsid w:val="00E040F1"/>
    <w:rsid w:val="00E07141"/>
    <w:rsid w:val="00E74528"/>
    <w:rsid w:val="00E8549F"/>
    <w:rsid w:val="00EC18C0"/>
    <w:rsid w:val="00F02B88"/>
    <w:rsid w:val="00F55E8B"/>
    <w:rsid w:val="00F76637"/>
    <w:rsid w:val="00FA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A5912"/>
  <w15:docId w15:val="{D4A17128-6979-4116-B91C-9132C439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6AB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079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010794"/>
  </w:style>
  <w:style w:type="paragraph" w:styleId="Voettekst">
    <w:name w:val="footer"/>
    <w:basedOn w:val="Standaard"/>
    <w:link w:val="VoettekstChar"/>
    <w:uiPriority w:val="99"/>
    <w:unhideWhenUsed/>
    <w:rsid w:val="0001079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0794"/>
  </w:style>
  <w:style w:type="paragraph" w:styleId="Lijstalinea">
    <w:name w:val="List Paragraph"/>
    <w:basedOn w:val="Standaard"/>
    <w:uiPriority w:val="34"/>
    <w:qFormat/>
    <w:rsid w:val="00366AB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5A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A8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07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EOn+\website\beheerscomit&#233;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B2A5-09B1-43BD-80DA-89A98FF4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beheerscomité</Template>
  <TotalTime>6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Allemeersch</dc:creator>
  <cp:lastModifiedBy>Ellen Robert</cp:lastModifiedBy>
  <cp:revision>10</cp:revision>
  <cp:lastPrinted>2018-03-09T12:04:00Z</cp:lastPrinted>
  <dcterms:created xsi:type="dcterms:W3CDTF">2018-09-27T11:43:00Z</dcterms:created>
  <dcterms:modified xsi:type="dcterms:W3CDTF">2022-10-27T13:00:00Z</dcterms:modified>
</cp:coreProperties>
</file>